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B4A" w:rsidRPr="002A3B4A" w:rsidRDefault="00940A1F" w:rsidP="00940A1F">
      <w:pPr>
        <w:jc w:val="center"/>
        <w:rPr>
          <w:b/>
        </w:rPr>
      </w:pPr>
      <w:r>
        <w:rPr>
          <w:b/>
        </w:rPr>
        <w:t xml:space="preserve">April 2022: </w:t>
      </w:r>
      <w:r w:rsidR="0094650C" w:rsidRPr="002A3B4A">
        <w:rPr>
          <w:b/>
        </w:rPr>
        <w:t xml:space="preserve">Change of Covid </w:t>
      </w:r>
      <w:r w:rsidR="003F0DEA">
        <w:rPr>
          <w:b/>
        </w:rPr>
        <w:t xml:space="preserve">19 </w:t>
      </w:r>
      <w:r w:rsidR="0094650C" w:rsidRPr="002A3B4A">
        <w:rPr>
          <w:b/>
        </w:rPr>
        <w:t>management arran</w:t>
      </w:r>
      <w:r>
        <w:rPr>
          <w:b/>
        </w:rPr>
        <w:t>gements at Assist Trust</w:t>
      </w:r>
    </w:p>
    <w:p w:rsidR="00940A1F" w:rsidRDefault="00940A1F">
      <w:r>
        <w:t xml:space="preserve">We will continue with most precautions at Assist while the number of positive Covid 19 cases remains high, but here are details of a few changes from Monday </w:t>
      </w:r>
      <w:bookmarkStart w:id="0" w:name="_GoBack"/>
      <w:bookmarkEnd w:id="0"/>
      <w:r>
        <w:t>4</w:t>
      </w:r>
      <w:r w:rsidRPr="00940A1F">
        <w:rPr>
          <w:vertAlign w:val="superscript"/>
        </w:rPr>
        <w:t>th</w:t>
      </w:r>
      <w:r>
        <w:t xml:space="preserve"> April 2022 onwards:</w:t>
      </w:r>
    </w:p>
    <w:p w:rsidR="0094650C" w:rsidRDefault="00443AFB" w:rsidP="002A3B4A">
      <w:pPr>
        <w:pStyle w:val="ListParagraph"/>
        <w:numPr>
          <w:ilvl w:val="0"/>
          <w:numId w:val="1"/>
        </w:numPr>
      </w:pPr>
      <w:r w:rsidRPr="00443AFB">
        <w:rPr>
          <w:b/>
        </w:rPr>
        <w:t>Self isolation</w:t>
      </w:r>
      <w:r>
        <w:t xml:space="preserve">: </w:t>
      </w:r>
      <w:r w:rsidR="002A3B4A">
        <w:t xml:space="preserve">If anyone tests positive </w:t>
      </w:r>
      <w:r>
        <w:t xml:space="preserve">for Covid 19 </w:t>
      </w:r>
      <w:r w:rsidR="002A3B4A">
        <w:t>at any stage, they will be asked to isolate in the same way as before (7 days if testing clear on days 6 and 7</w:t>
      </w:r>
      <w:r>
        <w:t>, 10 days if not</w:t>
      </w:r>
      <w:r w:rsidR="002A3B4A">
        <w:t>)</w:t>
      </w:r>
    </w:p>
    <w:p w:rsidR="002A3B4A" w:rsidRDefault="002A3B4A" w:rsidP="002A3B4A">
      <w:pPr>
        <w:pStyle w:val="ListParagraph"/>
      </w:pPr>
    </w:p>
    <w:p w:rsidR="002A3B4A" w:rsidRDefault="00443AFB" w:rsidP="002A3B4A">
      <w:pPr>
        <w:pStyle w:val="ListParagraph"/>
        <w:numPr>
          <w:ilvl w:val="0"/>
          <w:numId w:val="1"/>
        </w:numPr>
      </w:pPr>
      <w:r w:rsidRPr="00443AFB">
        <w:rPr>
          <w:b/>
        </w:rPr>
        <w:t>Showing symptoms at Assist</w:t>
      </w:r>
      <w:r>
        <w:t xml:space="preserve">: </w:t>
      </w:r>
      <w:r w:rsidR="002A3B4A">
        <w:t>If anyone shows any symptoms at Assist, staff here will support them to take a lateral flow test</w:t>
      </w:r>
      <w:r>
        <w:t xml:space="preserve"> and will contact families or carers if that test is positive. The individual would be supported somewhere away from others at the centre until they can travel home safely.</w:t>
      </w:r>
    </w:p>
    <w:p w:rsidR="002A3B4A" w:rsidRDefault="002A3B4A" w:rsidP="002A3B4A">
      <w:pPr>
        <w:pStyle w:val="ListParagraph"/>
      </w:pPr>
    </w:p>
    <w:p w:rsidR="002A3B4A" w:rsidRDefault="00443AFB" w:rsidP="0094650C">
      <w:pPr>
        <w:pStyle w:val="ListParagraph"/>
        <w:numPr>
          <w:ilvl w:val="0"/>
          <w:numId w:val="1"/>
        </w:numPr>
      </w:pPr>
      <w:r w:rsidRPr="00443AFB">
        <w:rPr>
          <w:b/>
        </w:rPr>
        <w:t>Showing symptoms at home</w:t>
      </w:r>
      <w:r>
        <w:t xml:space="preserve">: </w:t>
      </w:r>
      <w:r w:rsidR="002A3B4A">
        <w:t>If anyone shows symptoms of Covid 19 at home, we would kindly ask for that person to be supported to take a lateral flow test there and to advise Assist of the results.</w:t>
      </w:r>
      <w:r>
        <w:t xml:space="preserve"> </w:t>
      </w:r>
      <w:r w:rsidRPr="003F0DEA">
        <w:rPr>
          <w:i/>
        </w:rPr>
        <w:t>Please do not send anyone in who is showing symptoms associated with Covid 19.</w:t>
      </w:r>
    </w:p>
    <w:p w:rsidR="002A3B4A" w:rsidRDefault="002A3B4A" w:rsidP="002A3B4A">
      <w:pPr>
        <w:pStyle w:val="ListParagraph"/>
      </w:pPr>
    </w:p>
    <w:p w:rsidR="002A3B4A" w:rsidRDefault="00443AFB" w:rsidP="002A3B4A">
      <w:pPr>
        <w:pStyle w:val="ListParagraph"/>
        <w:numPr>
          <w:ilvl w:val="0"/>
          <w:numId w:val="1"/>
        </w:numPr>
      </w:pPr>
      <w:r w:rsidRPr="00443AFB">
        <w:rPr>
          <w:b/>
        </w:rPr>
        <w:t>Assist</w:t>
      </w:r>
      <w:r w:rsidR="00E1368C">
        <w:rPr>
          <w:b/>
        </w:rPr>
        <w:t xml:space="preserve"> no longer</w:t>
      </w:r>
      <w:r w:rsidRPr="00443AFB">
        <w:rPr>
          <w:b/>
        </w:rPr>
        <w:t xml:space="preserve"> contact tracing</w:t>
      </w:r>
      <w:r>
        <w:t xml:space="preserve">: </w:t>
      </w:r>
      <w:r w:rsidR="002A3B4A">
        <w:t xml:space="preserve">Assist will no longer be phoning round </w:t>
      </w:r>
      <w:r>
        <w:t xml:space="preserve">possible </w:t>
      </w:r>
      <w:r w:rsidR="002A3B4A">
        <w:t>contacts of indiv</w:t>
      </w:r>
      <w:r w:rsidR="00E1368C">
        <w:t>iduals who have tested positive.</w:t>
      </w:r>
    </w:p>
    <w:p w:rsidR="002A3B4A" w:rsidRDefault="002A3B4A" w:rsidP="002A3B4A">
      <w:pPr>
        <w:pStyle w:val="ListParagraph"/>
      </w:pPr>
    </w:p>
    <w:p w:rsidR="002A3B4A" w:rsidRDefault="00443AFB" w:rsidP="002A3B4A">
      <w:pPr>
        <w:pStyle w:val="ListParagraph"/>
        <w:numPr>
          <w:ilvl w:val="0"/>
          <w:numId w:val="1"/>
        </w:numPr>
      </w:pPr>
      <w:r w:rsidRPr="00443AFB">
        <w:rPr>
          <w:b/>
        </w:rPr>
        <w:t>Advising regular testing at home</w:t>
      </w:r>
      <w:r>
        <w:rPr>
          <w:b/>
        </w:rPr>
        <w:t xml:space="preserve"> if possible</w:t>
      </w:r>
      <w:r>
        <w:t xml:space="preserve">: </w:t>
      </w:r>
      <w:r w:rsidR="002A3B4A">
        <w:t>We would advise all families and carers to support individuals to test on a regular basis</w:t>
      </w:r>
      <w:r>
        <w:t xml:space="preserve"> from now on</w:t>
      </w:r>
      <w:r w:rsidR="002A3B4A">
        <w:t xml:space="preserve"> if possible, to help reduce the risk of </w:t>
      </w:r>
      <w:r>
        <w:t xml:space="preserve">the spread of the virus. </w:t>
      </w:r>
      <w:r w:rsidR="00AF784E" w:rsidRPr="00AF784E">
        <w:rPr>
          <w:i/>
        </w:rPr>
        <w:t>Lateral flow test kits can obtained for Assist members from the gov.uk website under the category of individuals at higher risk / visiting higher-risk places.</w:t>
      </w:r>
    </w:p>
    <w:p w:rsidR="00443AFB" w:rsidRDefault="00443AFB" w:rsidP="00443AFB">
      <w:pPr>
        <w:pStyle w:val="ListParagraph"/>
      </w:pPr>
    </w:p>
    <w:p w:rsidR="00443AFB" w:rsidRDefault="00443AFB" w:rsidP="002A3B4A">
      <w:pPr>
        <w:pStyle w:val="ListParagraph"/>
        <w:numPr>
          <w:ilvl w:val="0"/>
          <w:numId w:val="1"/>
        </w:numPr>
      </w:pPr>
      <w:r w:rsidRPr="00443AFB">
        <w:rPr>
          <w:b/>
        </w:rPr>
        <w:t>Assist staff testing</w:t>
      </w:r>
      <w:r>
        <w:t>: All staff will continue to test regularly with the same aim.</w:t>
      </w:r>
    </w:p>
    <w:p w:rsidR="00443AFB" w:rsidRDefault="00443AFB" w:rsidP="00443AFB">
      <w:pPr>
        <w:pStyle w:val="ListParagraph"/>
      </w:pPr>
    </w:p>
    <w:p w:rsidR="00443AFB" w:rsidRDefault="00443AFB" w:rsidP="002A3B4A">
      <w:pPr>
        <w:pStyle w:val="ListParagraph"/>
        <w:numPr>
          <w:ilvl w:val="0"/>
          <w:numId w:val="1"/>
        </w:numPr>
      </w:pPr>
      <w:r w:rsidRPr="00443AFB">
        <w:rPr>
          <w:b/>
        </w:rPr>
        <w:t>Hand washing / personal hygiene</w:t>
      </w:r>
      <w:r>
        <w:t>: All members will be supported to maintain high standards of cleanliness and self-hygiene and to wash their hands thoroughly as they arrive and at appropriate intervals during the day.</w:t>
      </w:r>
    </w:p>
    <w:p w:rsidR="00443AFB" w:rsidRDefault="00443AFB" w:rsidP="00443AFB">
      <w:pPr>
        <w:pStyle w:val="ListParagraph"/>
      </w:pPr>
    </w:p>
    <w:p w:rsidR="00443AFB" w:rsidRDefault="00443AFB" w:rsidP="002A3B4A">
      <w:pPr>
        <w:pStyle w:val="ListParagraph"/>
        <w:numPr>
          <w:ilvl w:val="0"/>
          <w:numId w:val="1"/>
        </w:numPr>
      </w:pPr>
      <w:r w:rsidRPr="00443AFB">
        <w:rPr>
          <w:b/>
        </w:rPr>
        <w:t>Mask wearing</w:t>
      </w:r>
      <w:r>
        <w:t>: Everyone will be expected to wear masks when moving around buildings</w:t>
      </w:r>
      <w:r w:rsidR="00294424">
        <w:t xml:space="preserve"> or when in close proximity to others</w:t>
      </w:r>
      <w:r>
        <w:t xml:space="preserve"> at Assist, as they do now.</w:t>
      </w:r>
    </w:p>
    <w:p w:rsidR="00443AFB" w:rsidRDefault="00443AFB" w:rsidP="00443AFB">
      <w:pPr>
        <w:pStyle w:val="ListParagraph"/>
      </w:pPr>
    </w:p>
    <w:p w:rsidR="00443AFB" w:rsidRDefault="00443AFB" w:rsidP="002A3B4A">
      <w:pPr>
        <w:pStyle w:val="ListParagraph"/>
        <w:numPr>
          <w:ilvl w:val="0"/>
          <w:numId w:val="1"/>
        </w:numPr>
      </w:pPr>
      <w:r w:rsidRPr="00443AFB">
        <w:rPr>
          <w:b/>
        </w:rPr>
        <w:t>Ventilation:</w:t>
      </w:r>
      <w:r>
        <w:t xml:space="preserve"> Staff will be </w:t>
      </w:r>
      <w:r w:rsidR="00294424">
        <w:t>making sure that all spaces inside buildings are well ventilated regularly and thoroughly.</w:t>
      </w:r>
    </w:p>
    <w:p w:rsidR="00294424" w:rsidRDefault="00294424" w:rsidP="00294424">
      <w:pPr>
        <w:pStyle w:val="ListParagraph"/>
      </w:pPr>
    </w:p>
    <w:p w:rsidR="00294424" w:rsidRDefault="00294424" w:rsidP="002A3B4A">
      <w:pPr>
        <w:pStyle w:val="ListParagraph"/>
        <w:numPr>
          <w:ilvl w:val="0"/>
          <w:numId w:val="1"/>
        </w:numPr>
      </w:pPr>
      <w:r w:rsidRPr="00294424">
        <w:rPr>
          <w:b/>
        </w:rPr>
        <w:t>Unvaccinated individuals</w:t>
      </w:r>
      <w:r>
        <w:t>: The vast majority of members attending Assist have had all their vaccinations and boosters. Individual risk assessments are applied for anyone who is not fully vaccinated and these will still apply as they were before.</w:t>
      </w:r>
    </w:p>
    <w:sectPr w:rsidR="00294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6674BA"/>
    <w:multiLevelType w:val="hybridMultilevel"/>
    <w:tmpl w:val="9B9A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0C"/>
    <w:rsid w:val="00294424"/>
    <w:rsid w:val="002A3B4A"/>
    <w:rsid w:val="003F0DEA"/>
    <w:rsid w:val="00443AFB"/>
    <w:rsid w:val="00940A1F"/>
    <w:rsid w:val="0094650C"/>
    <w:rsid w:val="00AF784E"/>
    <w:rsid w:val="00C71BA5"/>
    <w:rsid w:val="00E1368C"/>
    <w:rsid w:val="00E17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74826-9E40-4F4C-A79B-E7AFDBD3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Richard Ward</cp:lastModifiedBy>
  <cp:revision>2</cp:revision>
  <dcterms:created xsi:type="dcterms:W3CDTF">2022-03-28T12:57:00Z</dcterms:created>
  <dcterms:modified xsi:type="dcterms:W3CDTF">2022-03-28T12:57:00Z</dcterms:modified>
</cp:coreProperties>
</file>